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15" w:lineRule="atLeast"/>
        <w:ind w:left="880" w:hanging="880" w:hangingChars="200"/>
        <w:jc w:val="both"/>
        <w:rPr>
          <w:rFonts w:hint="default" w:ascii="宋体" w:hAnsi="宋体" w:eastAsia="宋体" w:cs="宋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kern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  <w:t>年山西省跆拳道俱乐部联赛（</w:t>
      </w:r>
      <w:r>
        <w:rPr>
          <w:rFonts w:hint="eastAsia" w:ascii="宋体" w:hAnsi="宋体" w:cs="宋体"/>
          <w:color w:val="auto"/>
          <w:kern w:val="0"/>
          <w:sz w:val="44"/>
          <w:szCs w:val="44"/>
          <w:shd w:val="clear" w:color="auto" w:fill="FFFFFF"/>
          <w:lang w:val="en-US" w:eastAsia="zh-CN"/>
        </w:rPr>
        <w:t>临汾赛区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  <w:lang w:val="en-US" w:eastAsia="zh-CN"/>
        </w:rPr>
        <w:t>暨“尚武英雄”青少年武道公开赛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  <w:shd w:val="clear" w:color="auto" w:fill="FFFFFF"/>
        </w:rPr>
        <w:t>补充通知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各参赛单位：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根据晋跆协【2024】15号文件关于山西省跆拳道协会举办2024年山西省跆拳道俱乐部联赛的决定，临汾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赛区已定于2024年8月3日-5日在临汾市尧都区体育馆举办，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为保证赛事圆满完成，并结合各参赛单位提议，本赛增设双节棍、搏击项目（比赛规则见附件），现将赛事补充内容通知如下：</w:t>
      </w:r>
    </w:p>
    <w:p>
      <w:pPr>
        <w:widowControl/>
        <w:numPr>
          <w:ilvl w:val="0"/>
          <w:numId w:val="1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报到地点：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临汾市尧都区体育馆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二、报    名：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1、报名网址：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"https://manage.wtwuxicenter.com/game.html#/home/2024linfen/info/"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 w:cs="仿宋"/>
          <w:sz w:val="32"/>
          <w:szCs w:val="32"/>
        </w:rPr>
        <w:t>https://manage.wtwuxicenter.com/game.html#/home/2024linfen/info/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2、网上报名截止时间为2024年7月26日24:00。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3、报名提交后，原则上不得修改，确需更改项目者，须在报到时提出书面申请，并交纳改项费100元/项。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三、报到：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1、2024年8月2日11点前报到，报到时按照总规程提交相关资料，领取参赛证等相关证件。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2、竞技项目参赛运动员按照总规程相关要求及时进行称重。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四、联系方式：</w:t>
      </w:r>
    </w:p>
    <w:p>
      <w:pPr>
        <w:widowControl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报名联系人：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张明斌 13623662320</w:t>
      </w:r>
    </w:p>
    <w:p>
      <w:pPr>
        <w:widowControl/>
        <w:ind w:firstLine="3200" w:firstLineChars="1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谢老师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15835762828 </w:t>
      </w:r>
      <w:bookmarkStart w:id="0" w:name="_GoBack"/>
      <w:bookmarkEnd w:id="0"/>
    </w:p>
    <w:p>
      <w:pPr>
        <w:widowControl/>
        <w:ind w:firstLine="3200" w:firstLineChars="1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陈老师18635757190</w:t>
      </w:r>
    </w:p>
    <w:p>
      <w:pPr>
        <w:widowControl/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五、保险费用：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所有参赛运动员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需缴纳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保险费20元/人，</w:t>
      </w:r>
      <w:r>
        <w:rPr>
          <w:rFonts w:hint="eastAsia" w:ascii="仿宋" w:hAnsi="仿宋" w:eastAsia="仿宋" w:cs="仿宋"/>
          <w:sz w:val="32"/>
          <w:szCs w:val="32"/>
        </w:rPr>
        <w:t>由竞赛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</w:t>
      </w:r>
      <w:r>
        <w:rPr>
          <w:rFonts w:hint="eastAsia" w:ascii="仿宋" w:hAnsi="仿宋" w:eastAsia="仿宋" w:cs="仿宋"/>
          <w:sz w:val="32"/>
          <w:szCs w:val="32"/>
        </w:rPr>
        <w:t>单位统一购置《人身意外伤害保险》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hd w:val="clear" w:color="auto" w:fill="FFFFFF"/>
        <w:spacing w:line="315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六、为确保赛事安全，请各代表队自觉遵守场馆相关规定，做到文明参赛。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ind w:left="6080" w:hanging="6080" w:hangingChars="19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山西省跆拳道协会                                   </w:t>
      </w:r>
    </w:p>
    <w:p>
      <w:pPr>
        <w:widowControl/>
        <w:shd w:val="clear" w:color="auto" w:fill="FFFFFF"/>
        <w:spacing w:line="315" w:lineRule="atLeast"/>
        <w:ind w:left="6080" w:hanging="6080" w:hangingChars="19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2024年7月4日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widowControl/>
        <w:shd w:val="clear" w:color="auto" w:fill="FFFFFF"/>
        <w:spacing w:line="315" w:lineRule="atLeast"/>
        <w:jc w:val="center"/>
        <w:rPr>
          <w:rFonts w:hint="eastAsia" w:ascii="宋体" w:hAnsi="宋体" w:eastAsia="宋体" w:cs="宋体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</w:rPr>
        <w:t>双节棍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比赛规则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双节棍参赛资格总要求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1、必须使用山西省跆拳道协会指定的服装和双节棍及护腕；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2、为了安全考虑，本次比赛不接受个人参赛，必须有单位组织运动员参赛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参赛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组别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幼儿乙组：2020年1月1日至2020年12月31日出生（4周岁）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幼儿甲组：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2019年1月1日至2019年12月31日出生（5周岁）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儿童组:2017年1月1日至2018年12月31日出生（6-7周岁）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少儿组:2015年1月1日至2016年12月31日出生（8-9周岁）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少年组:2013年1月1日至2014年12月31日出生（10-11周岁）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青少1组:2011年1月1日至2012年12月31日出生（12-13周岁）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青少2组:2009年1月1日至2010年12月31日出生（14-15周岁）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青年组:2007年1月1日至2008年12月31日出生（16-17周岁）</w:t>
      </w:r>
    </w:p>
    <w:p>
      <w:pPr>
        <w:ind w:left="210" w:left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二、、</w:t>
      </w:r>
      <w:r>
        <w:rPr>
          <w:rFonts w:hint="eastAsia" w:ascii="仿宋" w:hAnsi="仿宋" w:eastAsia="仿宋" w:cs="仿宋"/>
          <w:b/>
          <w:sz w:val="32"/>
          <w:szCs w:val="32"/>
        </w:rPr>
        <w:t>参赛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b/>
          <w:sz w:val="32"/>
          <w:szCs w:val="32"/>
        </w:rPr>
        <w:t>别：</w:t>
      </w:r>
    </w:p>
    <w:p>
      <w:pPr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各年龄组按棍的颜色分为初级、中级、高级三个级别，以指定套路比赛，其中：</w:t>
      </w:r>
    </w:p>
    <w:p>
      <w:pPr>
        <w:ind w:left="210" w:leftChars="100"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“初级”：包括白棍、白黄棍、黄棍、黄绿棍；</w:t>
      </w:r>
    </w:p>
    <w:p>
      <w:pPr>
        <w:ind w:left="210" w:leftChars="100"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“中级”：包括绿棍、绿蓝棍、蓝棍；</w:t>
      </w:r>
    </w:p>
    <w:p>
      <w:pPr>
        <w:ind w:left="210" w:leftChars="100"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“高级”：包括蓝红棍及更高棍色。</w:t>
      </w:r>
    </w:p>
    <w:p>
      <w:pPr>
        <w:ind w:left="210" w:left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参赛项目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及参赛内容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ind w:left="210" w:leftChars="100" w:firstLine="321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1、个人规定套路比赛：</w:t>
      </w:r>
    </w:p>
    <w:p>
      <w:pPr>
        <w:ind w:left="210" w:leftChars="100" w:firstLine="409" w:firstLineChars="1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(1)青年组：</w:t>
      </w:r>
    </w:p>
    <w:p>
      <w:pPr>
        <w:ind w:left="210" w:leftChars="100" w:firstLine="409" w:firstLineChars="1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七章）</w:t>
      </w:r>
    </w:p>
    <w:p>
      <w:pPr>
        <w:ind w:left="210" w:left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青少1、2</w:t>
      </w:r>
      <w:r>
        <w:rPr>
          <w:rFonts w:hint="eastAsia" w:ascii="仿宋" w:hAnsi="仿宋" w:eastAsia="仿宋" w:cs="仿宋"/>
          <w:sz w:val="32"/>
          <w:szCs w:val="32"/>
        </w:rPr>
        <w:t>组</w:t>
      </w:r>
    </w:p>
    <w:p>
      <w:pPr>
        <w:ind w:left="210" w:leftChars="100" w:firstLine="409" w:firstLineChars="1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六章）</w:t>
      </w:r>
    </w:p>
    <w:p>
      <w:pPr>
        <w:ind w:left="210" w:leftChars="100" w:firstLine="409" w:firstLineChars="1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(3)少年组：</w:t>
      </w:r>
    </w:p>
    <w:p>
      <w:pPr>
        <w:ind w:left="210" w:leftChars="100" w:firstLine="409" w:firstLineChars="1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ind w:left="210" w:left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(4)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少儿</w:t>
      </w:r>
      <w:r>
        <w:rPr>
          <w:rFonts w:hint="eastAsia" w:ascii="仿宋" w:hAnsi="仿宋" w:eastAsia="仿宋" w:cs="仿宋"/>
          <w:sz w:val="32"/>
          <w:szCs w:val="32"/>
        </w:rPr>
        <w:t>组：</w:t>
      </w:r>
    </w:p>
    <w:p>
      <w:pPr>
        <w:ind w:left="210" w:leftChars="100" w:firstLine="409" w:firstLineChars="1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五章）</w:t>
      </w:r>
    </w:p>
    <w:p>
      <w:pPr>
        <w:ind w:left="210" w:left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(5)儿童组：</w:t>
      </w:r>
    </w:p>
    <w:p>
      <w:pPr>
        <w:ind w:left="210" w:leftChars="100" w:firstLine="409" w:firstLineChars="12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 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  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幼儿甲组：初级（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二章）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四章）</w:t>
      </w:r>
    </w:p>
    <w:p>
      <w:pPr>
        <w:pStyle w:val="13"/>
        <w:numPr>
          <w:ilvl w:val="0"/>
          <w:numId w:val="0"/>
        </w:numPr>
        <w:tabs>
          <w:tab w:val="left" w:pos="564"/>
        </w:tabs>
        <w:ind w:left="709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幼儿乙组：初级（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一章)  中级（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二章） 高级（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三章）</w:t>
      </w:r>
    </w:p>
    <w:p>
      <w:pPr>
        <w:ind w:left="210" w:leftChars="100" w:firstLine="321" w:firstLineChars="1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2、个人自创套路比赛：</w:t>
      </w:r>
    </w:p>
    <w:p>
      <w:pPr>
        <w:ind w:left="210" w:leftChars="100" w:firstLine="320" w:firstLineChars="1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</w:p>
    <w:p>
      <w:pPr>
        <w:pStyle w:val="13"/>
        <w:numPr>
          <w:ilvl w:val="0"/>
          <w:numId w:val="0"/>
        </w:numPr>
        <w:tabs>
          <w:tab w:val="left" w:pos="564"/>
        </w:tabs>
        <w:ind w:leftChars="-18"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32"/>
          <w:szCs w:val="32"/>
        </w:rPr>
        <w:t>团体规定套路比赛：</w:t>
      </w:r>
    </w:p>
    <w:p>
      <w:pPr>
        <w:pStyle w:val="13"/>
        <w:numPr>
          <w:ilvl w:val="0"/>
          <w:numId w:val="0"/>
        </w:numPr>
        <w:tabs>
          <w:tab w:val="left" w:pos="564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上场每组人数3-6人，不限男女，人数不足或超过不得参赛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各组别各级别比赛内容同个人规定套路比赛内容。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4、团体自创套路比赛：</w:t>
      </w:r>
    </w:p>
    <w:p>
      <w:pPr>
        <w:ind w:left="210" w:leftChars="100" w:firstLine="403" w:firstLineChars="12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  <w:r>
        <w:rPr>
          <w:rFonts w:hint="eastAsia" w:ascii="仿宋" w:hAnsi="仿宋" w:eastAsia="仿宋" w:cs="仿宋"/>
          <w:sz w:val="32"/>
          <w:szCs w:val="32"/>
        </w:rPr>
        <w:t>上场每组人数3-6人，不限男女，人数不足或超过不得参赛。</w:t>
      </w:r>
    </w:p>
    <w:p>
      <w:pPr>
        <w:pStyle w:val="13"/>
        <w:numPr>
          <w:ilvl w:val="0"/>
          <w:numId w:val="0"/>
        </w:numPr>
        <w:tabs>
          <w:tab w:val="left" w:pos="473"/>
          <w:tab w:val="left" w:pos="564"/>
        </w:tabs>
        <w:ind w:left="480" w:leftChars="0" w:firstLine="141" w:firstLineChars="44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竞速项目：左右背棍</w:t>
      </w:r>
    </w:p>
    <w:p>
      <w:pPr>
        <w:pStyle w:val="13"/>
        <w:numPr>
          <w:ilvl w:val="0"/>
          <w:numId w:val="0"/>
        </w:numPr>
        <w:tabs>
          <w:tab w:val="left" w:pos="473"/>
          <w:tab w:val="left" w:pos="564"/>
        </w:tabs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按照各组别分组参赛，不分级别。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、名次录取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各项目组别级别分别录取前三名颁发奖牌、证书，按9、7、5.5分计入团体总分；团体总分前三名颁发奖杯。</w:t>
      </w:r>
    </w:p>
    <w:p>
      <w:pPr>
        <w:widowControl/>
        <w:shd w:val="clear" w:color="auto" w:fill="FFFFFF"/>
        <w:spacing w:line="315" w:lineRule="atLeast"/>
        <w:ind w:left="0" w:leftChars="0" w:firstLine="218" w:firstLineChars="68"/>
        <w:jc w:val="left"/>
        <w:rPr>
          <w:rStyle w:val="12"/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、其他注意事项：</w:t>
      </w:r>
    </w:p>
    <w:p>
      <w:pPr>
        <w:widowControl/>
        <w:shd w:val="clear" w:color="auto" w:fill="FFFFFF"/>
        <w:spacing w:line="315" w:lineRule="atLeas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sz w:val="32"/>
          <w:szCs w:val="32"/>
        </w:rPr>
        <w:t>（1）每小组人数不到五人将会和相邻一组合并为一组，合并后竞赛套路按人数多者竞赛。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（2）比赛者如需音乐，请自带U盘，届时组委会会提供广场舞音响，请各自领队配合播放。</w:t>
      </w:r>
    </w:p>
    <w:p>
      <w:pPr>
        <w:widowControl/>
        <w:shd w:val="clear" w:color="auto" w:fill="FFFFFF"/>
        <w:spacing w:line="315" w:lineRule="atLeast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搏击</w:t>
      </w:r>
      <w:r>
        <w:rPr>
          <w:rFonts w:hint="eastAsia" w:ascii="宋体" w:hAnsi="宋体" w:cs="宋体"/>
          <w:b/>
          <w:bCs/>
          <w:kern w:val="0"/>
          <w:sz w:val="44"/>
          <w:szCs w:val="44"/>
          <w:shd w:val="clear" w:color="auto" w:fill="FFFFFF"/>
          <w:lang w:val="en-US" w:eastAsia="zh-CN"/>
        </w:rPr>
        <w:t>类比赛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参赛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组别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儿童组:2017年1月1日至2018年12月31日出生（6-7周岁）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少儿组:2015年1月1日至2016年12月31日出生（8-9周岁）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少年组:2013年1月1日至2014年12月31日出生（10-11周岁）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青少1组:2011年1月1日至2012年12月31日出生（12-13周岁）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青少2组:2009年1月1日至2010年12月31日出生（14-15周岁）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青年组:2007年1月1日至2008年12月31日出生（16-17周岁）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二、级别设置：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搏击赛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儿童组:</w:t>
      </w:r>
    </w:p>
    <w:tbl>
      <w:tblPr>
        <w:tblStyle w:val="6"/>
        <w:tblW w:w="5142" w:type="pct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22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-20kg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-22kg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-24kg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-26kg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-28kg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-17kg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-19kg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-21kg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-23kg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-25kg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+3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限直拳：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拳、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拳连击、三拳连击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少儿组：</w:t>
      </w:r>
    </w:p>
    <w:tbl>
      <w:tblPr>
        <w:tblStyle w:val="6"/>
        <w:tblW w:w="5240" w:type="pct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36"/>
        <w:gridCol w:w="820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-24kg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-26kg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-28kg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-21kg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-23kg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-25kg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-39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+39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少年组：</w:t>
      </w:r>
    </w:p>
    <w:tbl>
      <w:tblPr>
        <w:tblStyle w:val="6"/>
        <w:tblpPr w:leftFromText="180" w:rightFromText="180" w:vertAnchor="text" w:horzAnchor="page" w:tblpX="1520" w:tblpY="8"/>
        <w:tblOverlap w:val="never"/>
        <w:tblW w:w="52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18"/>
        <w:gridCol w:w="787"/>
        <w:gridCol w:w="787"/>
        <w:gridCol w:w="773"/>
        <w:gridCol w:w="787"/>
        <w:gridCol w:w="785"/>
        <w:gridCol w:w="764"/>
        <w:gridCol w:w="846"/>
        <w:gridCol w:w="760"/>
        <w:gridCol w:w="82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-28kg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-31kg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-34kg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-37kg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-40kg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-49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+52kg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-47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青少1组：</w:t>
      </w:r>
    </w:p>
    <w:tbl>
      <w:tblPr>
        <w:tblStyle w:val="6"/>
        <w:tblpPr w:leftFromText="180" w:rightFromText="180" w:vertAnchor="text" w:horzAnchor="page" w:tblpX="1544" w:tblpY="11"/>
        <w:tblOverlap w:val="never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89"/>
        <w:gridCol w:w="781"/>
        <w:gridCol w:w="788"/>
        <w:gridCol w:w="789"/>
        <w:gridCol w:w="789"/>
        <w:gridCol w:w="765"/>
        <w:gridCol w:w="789"/>
        <w:gridCol w:w="805"/>
        <w:gridCol w:w="798"/>
        <w:gridCol w:w="82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-70kg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-74kg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+74kg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-68kg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-72kg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+72kg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青少2组：</w:t>
      </w:r>
    </w:p>
    <w:tbl>
      <w:tblPr>
        <w:tblStyle w:val="6"/>
        <w:tblpPr w:leftFromText="180" w:rightFromText="180" w:vertAnchor="text" w:horzAnchor="page" w:tblpX="1544" w:tblpY="11"/>
        <w:tblOverlap w:val="never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89"/>
        <w:gridCol w:w="781"/>
        <w:gridCol w:w="788"/>
        <w:gridCol w:w="789"/>
        <w:gridCol w:w="789"/>
        <w:gridCol w:w="765"/>
        <w:gridCol w:w="789"/>
        <w:gridCol w:w="805"/>
        <w:gridCol w:w="798"/>
        <w:gridCol w:w="82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-70kg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-74kg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+74kg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-68kg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-72kg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+72kg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青年组:</w:t>
      </w:r>
    </w:p>
    <w:tbl>
      <w:tblPr>
        <w:tblStyle w:val="6"/>
        <w:tblpPr w:leftFromText="180" w:rightFromText="180" w:vertAnchor="text" w:horzAnchor="page" w:tblpX="1556" w:tblpY="11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90"/>
        <w:gridCol w:w="769"/>
        <w:gridCol w:w="791"/>
        <w:gridCol w:w="790"/>
        <w:gridCol w:w="769"/>
        <w:gridCol w:w="783"/>
        <w:gridCol w:w="798"/>
        <w:gridCol w:w="895"/>
        <w:gridCol w:w="768"/>
        <w:gridCol w:w="809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-67kg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-71kg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-75kg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+75kg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-65kg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-69kg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-73kg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+73kg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Chars="0" w:right="0" w:righ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1、 只限拳腿技术，拳不可连击头部，腿法不能上头。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Chars="0" w:right="0" w:rightChars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2、自备绑手带、护甲、护裆、护腿大会提供比赛用拳套。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Chars="0" w:right="0" w:rightChars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3、不可与竞技赛兼报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Chars="0" w:right="0" w:rightChars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Chars="0" w:right="0" w:rightChars="0" w:firstLine="883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拳击赛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儿童组:</w:t>
      </w:r>
    </w:p>
    <w:tbl>
      <w:tblPr>
        <w:tblStyle w:val="6"/>
        <w:tblW w:w="5142" w:type="pct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22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-20kg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-22kg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-24kg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-26kg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-28kg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-17kg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-19kg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-21kg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-23kg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-25kg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+3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限直拳：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拳、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拳连击、三拳连击</w:t>
      </w:r>
      <w:r>
        <w:rPr>
          <w:rFonts w:hint="eastAsia" w:ascii="仿宋_GB2312" w:hAnsi="仿宋_GB2312" w:eastAsia="仿宋_GB2312" w:cs="仿宋_GB2312"/>
          <w:b/>
          <w:bCs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少儿组：</w:t>
      </w:r>
    </w:p>
    <w:tbl>
      <w:tblPr>
        <w:tblStyle w:val="6"/>
        <w:tblW w:w="5240" w:type="pct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36"/>
        <w:gridCol w:w="820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-24kg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-26kg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-28kg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-21kg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-23kg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-25kg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-35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-39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+39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少年组：</w:t>
      </w:r>
    </w:p>
    <w:tbl>
      <w:tblPr>
        <w:tblStyle w:val="6"/>
        <w:tblpPr w:leftFromText="180" w:rightFromText="180" w:vertAnchor="text" w:horzAnchor="page" w:tblpX="1520" w:tblpY="8"/>
        <w:tblOverlap w:val="never"/>
        <w:tblW w:w="52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18"/>
        <w:gridCol w:w="787"/>
        <w:gridCol w:w="787"/>
        <w:gridCol w:w="773"/>
        <w:gridCol w:w="787"/>
        <w:gridCol w:w="785"/>
        <w:gridCol w:w="764"/>
        <w:gridCol w:w="846"/>
        <w:gridCol w:w="760"/>
        <w:gridCol w:w="82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-28kg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-31kg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-34kg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-37kg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-40kg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-49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+52kg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-47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青少组：</w:t>
      </w:r>
    </w:p>
    <w:tbl>
      <w:tblPr>
        <w:tblStyle w:val="6"/>
        <w:tblpPr w:leftFromText="180" w:rightFromText="180" w:vertAnchor="text" w:horzAnchor="page" w:tblpX="1544" w:tblpY="11"/>
        <w:tblOverlap w:val="never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89"/>
        <w:gridCol w:w="781"/>
        <w:gridCol w:w="788"/>
        <w:gridCol w:w="789"/>
        <w:gridCol w:w="789"/>
        <w:gridCol w:w="765"/>
        <w:gridCol w:w="789"/>
        <w:gridCol w:w="805"/>
        <w:gridCol w:w="798"/>
        <w:gridCol w:w="82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男子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-58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-70kg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-74kg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+74kg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女子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-5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kg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-68kg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-72kg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+72kg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限直拳：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拳、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拳连击、三拳连击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Chars="0" w:right="0" w:rightChars="0" w:firstLine="640" w:firstLineChars="20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numPr>
          <w:ilvl w:val="0"/>
          <w:numId w:val="0"/>
        </w:numPr>
        <w:ind w:firstLine="4047" w:firstLineChars="1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315" w:lineRule="atLeast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color="auto" w:fill="FFFFFF"/>
          <w:lang w:val="en-US" w:eastAsia="zh-CN"/>
        </w:rPr>
        <w:t>技术组合演练赛</w:t>
      </w:r>
    </w:p>
    <w:p>
      <w:pPr>
        <w:widowControl/>
        <w:shd w:val="clear" w:color="auto" w:fill="FFFFFF"/>
        <w:spacing w:line="315" w:lineRule="atLeast"/>
        <w:ind w:left="210" w:leftChars="100"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参赛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组别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儿童组:2017年1月1日至2018年12月31日出生（6-7周岁）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少儿组:2015年1月1日至2016年12月31日出生（8-9周岁）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少年组:2013年1月1日至2014年12月31日出生（10-11周岁）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青少组:2010年1月1日至2012年12月31日出生（12-14周岁）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青年组:2007年1月1日至2009年12月31日出生（15-17周岁）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二、级别设置：</w:t>
      </w:r>
    </w:p>
    <w:p>
      <w:pPr>
        <w:numPr>
          <w:ilvl w:val="0"/>
          <w:numId w:val="0"/>
        </w:numPr>
        <w:ind w:firstLine="4047" w:firstLineChars="1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65ABC9" w:sz="24" w:space="0"/>
              <w:right w:val="single" w:color="FEFEFE" w:sz="8" w:space="0"/>
            </w:tcBorders>
            <w:shd w:val="clear" w:color="auto" w:fill="FEFEF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组别</w:t>
            </w:r>
          </w:p>
        </w:tc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65ABC9" w:sz="24" w:space="0"/>
              <w:right w:val="single" w:color="FEFEFE" w:sz="8" w:space="0"/>
            </w:tcBorders>
            <w:shd w:val="clear" w:color="auto" w:fill="FEFEF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/>
              <w:jc w:val="center"/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65ABC9" w:sz="24" w:space="0"/>
              <w:right w:val="single" w:color="FEFEFE" w:sz="8" w:space="0"/>
            </w:tcBorders>
            <w:shd w:val="clear" w:color="auto" w:fill="FEFEF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中级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65ABC9" w:sz="24" w:space="0"/>
              <w:right w:val="single" w:color="FEFEFE" w:sz="8" w:space="0"/>
            </w:tcBorders>
            <w:shd w:val="clear" w:color="auto" w:fill="FEFEFE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/>
              <w:jc w:val="center"/>
              <w:rPr>
                <w:rFonts w:hint="default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Microsoft YaHei UI" w:hAnsi="Microsoft YaHei UI" w:eastAsia="宋体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儿童组</w:t>
            </w:r>
          </w:p>
        </w:tc>
        <w:tc>
          <w:tcPr>
            <w:tcW w:w="2130" w:type="dxa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拳法技术</w:t>
            </w:r>
          </w:p>
        </w:tc>
        <w:tc>
          <w:tcPr>
            <w:tcW w:w="2131" w:type="dxa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腿法技术</w:t>
            </w:r>
          </w:p>
        </w:tc>
        <w:tc>
          <w:tcPr>
            <w:tcW w:w="2131" w:type="dxa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少儿组</w:t>
            </w:r>
          </w:p>
        </w:tc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拳法技术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腿法技术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少年组</w:t>
            </w:r>
          </w:p>
        </w:tc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拳法技术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腿法技术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青少组</w:t>
            </w:r>
          </w:p>
        </w:tc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拳法技术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踢法技术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青年组</w:t>
            </w:r>
          </w:p>
        </w:tc>
        <w:tc>
          <w:tcPr>
            <w:tcW w:w="21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拳法技术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腿法技术</w:t>
            </w:r>
          </w:p>
        </w:tc>
        <w:tc>
          <w:tcPr>
            <w:tcW w:w="2131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ind w:right="0" w:rightChars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拳腿技术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Chars="0" w:right="0" w:rightChars="0" w:firstLine="1012" w:firstLineChars="30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1、空击时间：不超过50秒，不低于30秒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Chars="0" w:right="0" w:rightChars="0" w:firstLine="1008" w:firstLineChars="3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vertAlign w:val="baseline"/>
          <w:lang w:val="en-US" w:eastAsia="zh-CN"/>
        </w:rPr>
        <w:t>2、拳法技术：直拳、摆拳、勾拳；步法；闪躲：迎击；反击等技术组合，贯穿实战意识。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Chars="0" w:right="0" w:rightChars="0" w:firstLine="1008" w:firstLineChars="3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vertAlign w:val="baseline"/>
          <w:lang w:val="en-US" w:eastAsia="zh-CN"/>
        </w:rPr>
        <w:t>3、腿法技术：腿法技术组合，可包括腾空技术，贯穿实战意识。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right="0" w:rightChars="0" w:firstLine="1008" w:firstLineChars="30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vertAlign w:val="baseline"/>
          <w:lang w:val="en-US" w:eastAsia="zh-CN"/>
        </w:rPr>
        <w:t>4、拳腿技术：各种腿法与拳法组合，贯穿实战意。</w:t>
      </w:r>
    </w:p>
    <w:p>
      <w:pPr>
        <w:widowControl/>
        <w:shd w:val="clear" w:color="auto" w:fill="FFFFFF"/>
        <w:spacing w:line="315" w:lineRule="atLeast"/>
        <w:ind w:left="210" w:leftChars="1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三、名次录取</w:t>
      </w:r>
    </w:p>
    <w:p>
      <w:pPr>
        <w:numPr>
          <w:ilvl w:val="0"/>
          <w:numId w:val="0"/>
        </w:numPr>
        <w:spacing w:line="560" w:lineRule="exact"/>
        <w:ind w:left="958" w:leftChars="304" w:hanging="320" w:hanging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1、搏击、拳击赛、技术组合演练赛人个前三名颁发奖牌证书；团体总分分别计9、7、5.5分；其余成绩全部并列第五名，只颁发证书；技术组合演练赛人个前三名颁发奖牌证书；</w:t>
      </w:r>
    </w:p>
    <w:p>
      <w:pPr>
        <w:numPr>
          <w:ilvl w:val="0"/>
          <w:numId w:val="0"/>
        </w:numPr>
        <w:spacing w:line="560" w:lineRule="exact"/>
        <w:ind w:left="958" w:leftChars="304" w:hanging="320" w:hangingChars="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2、设搏击、拳击赛、技术组合演练赛团体总分奖，团体总分前六名颁发奖杯。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DF3D4"/>
    <w:multiLevelType w:val="singleLevel"/>
    <w:tmpl w:val="06EDF3D4"/>
    <w:lvl w:ilvl="0" w:tentative="0">
      <w:start w:val="6"/>
      <w:numFmt w:val="decimal"/>
      <w:lvlText w:val="(%1)"/>
      <w:lvlJc w:val="left"/>
      <w:pPr>
        <w:tabs>
          <w:tab w:val="left" w:pos="331"/>
        </w:tabs>
        <w:ind w:left="709" w:firstLine="0"/>
      </w:pPr>
    </w:lvl>
  </w:abstractNum>
  <w:abstractNum w:abstractNumId="1">
    <w:nsid w:val="3E2DCC0B"/>
    <w:multiLevelType w:val="singleLevel"/>
    <w:tmpl w:val="3E2DCC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JlN2Y4YWUzNmZkYzI2MGFmYjZhNDg4M2RmMjIifQ=="/>
  </w:docVars>
  <w:rsids>
    <w:rsidRoot w:val="00172A27"/>
    <w:rsid w:val="00010574"/>
    <w:rsid w:val="000254FA"/>
    <w:rsid w:val="00111D07"/>
    <w:rsid w:val="00172A27"/>
    <w:rsid w:val="001A167E"/>
    <w:rsid w:val="00230BDB"/>
    <w:rsid w:val="00294EA9"/>
    <w:rsid w:val="0030595F"/>
    <w:rsid w:val="003A2AAB"/>
    <w:rsid w:val="003A76E7"/>
    <w:rsid w:val="003B752A"/>
    <w:rsid w:val="00436B8A"/>
    <w:rsid w:val="00480E5C"/>
    <w:rsid w:val="00502502"/>
    <w:rsid w:val="00507123"/>
    <w:rsid w:val="0064792D"/>
    <w:rsid w:val="007434EB"/>
    <w:rsid w:val="00760362"/>
    <w:rsid w:val="00822A95"/>
    <w:rsid w:val="009D37BF"/>
    <w:rsid w:val="00A024D2"/>
    <w:rsid w:val="00A36098"/>
    <w:rsid w:val="00A36CDF"/>
    <w:rsid w:val="00A70670"/>
    <w:rsid w:val="00A77694"/>
    <w:rsid w:val="00C10CAE"/>
    <w:rsid w:val="00CD5F3B"/>
    <w:rsid w:val="00E916D0"/>
    <w:rsid w:val="00EA6191"/>
    <w:rsid w:val="00F32708"/>
    <w:rsid w:val="00F63CB0"/>
    <w:rsid w:val="00F67831"/>
    <w:rsid w:val="021D1ED8"/>
    <w:rsid w:val="033476B8"/>
    <w:rsid w:val="0471096D"/>
    <w:rsid w:val="061A5470"/>
    <w:rsid w:val="062436FA"/>
    <w:rsid w:val="084C7B6C"/>
    <w:rsid w:val="0DEC2157"/>
    <w:rsid w:val="0F135152"/>
    <w:rsid w:val="11366626"/>
    <w:rsid w:val="115672C0"/>
    <w:rsid w:val="1277604F"/>
    <w:rsid w:val="127F665A"/>
    <w:rsid w:val="13F063CC"/>
    <w:rsid w:val="161F37BE"/>
    <w:rsid w:val="162B4E28"/>
    <w:rsid w:val="18174BC8"/>
    <w:rsid w:val="194238C2"/>
    <w:rsid w:val="19FD61E8"/>
    <w:rsid w:val="1A6E738E"/>
    <w:rsid w:val="1B19589E"/>
    <w:rsid w:val="1BA333BA"/>
    <w:rsid w:val="1D410DD0"/>
    <w:rsid w:val="202D43D8"/>
    <w:rsid w:val="21F44F22"/>
    <w:rsid w:val="22DF73CD"/>
    <w:rsid w:val="232418BF"/>
    <w:rsid w:val="232C6240"/>
    <w:rsid w:val="25897AC4"/>
    <w:rsid w:val="259272F1"/>
    <w:rsid w:val="276C4FA7"/>
    <w:rsid w:val="27C54D75"/>
    <w:rsid w:val="286345FC"/>
    <w:rsid w:val="291F1350"/>
    <w:rsid w:val="293130D8"/>
    <w:rsid w:val="2BFB4B4C"/>
    <w:rsid w:val="2CDD401E"/>
    <w:rsid w:val="2DF357BC"/>
    <w:rsid w:val="2E8D080F"/>
    <w:rsid w:val="2EBE4FFA"/>
    <w:rsid w:val="2F494AC0"/>
    <w:rsid w:val="313C3C3D"/>
    <w:rsid w:val="327B2543"/>
    <w:rsid w:val="3281224F"/>
    <w:rsid w:val="32953F69"/>
    <w:rsid w:val="334736D7"/>
    <w:rsid w:val="335C2DCD"/>
    <w:rsid w:val="350762B8"/>
    <w:rsid w:val="37414BE9"/>
    <w:rsid w:val="37675AD4"/>
    <w:rsid w:val="3AF22E1B"/>
    <w:rsid w:val="3B2C00B1"/>
    <w:rsid w:val="3C1A644D"/>
    <w:rsid w:val="3C6A16EE"/>
    <w:rsid w:val="3CD5249D"/>
    <w:rsid w:val="3EE453C6"/>
    <w:rsid w:val="3F682EC2"/>
    <w:rsid w:val="3F7B6278"/>
    <w:rsid w:val="3F7C120B"/>
    <w:rsid w:val="40072262"/>
    <w:rsid w:val="40C33A32"/>
    <w:rsid w:val="414553B5"/>
    <w:rsid w:val="41C51686"/>
    <w:rsid w:val="41F45BFB"/>
    <w:rsid w:val="43233210"/>
    <w:rsid w:val="446E4D51"/>
    <w:rsid w:val="44DC3315"/>
    <w:rsid w:val="47095F17"/>
    <w:rsid w:val="474156B1"/>
    <w:rsid w:val="48817ED6"/>
    <w:rsid w:val="4BF318A9"/>
    <w:rsid w:val="4C5D442C"/>
    <w:rsid w:val="4C806C7C"/>
    <w:rsid w:val="4E5263F6"/>
    <w:rsid w:val="4EF57ABA"/>
    <w:rsid w:val="4EFB2863"/>
    <w:rsid w:val="51BF1FF4"/>
    <w:rsid w:val="52760F5C"/>
    <w:rsid w:val="52E3406C"/>
    <w:rsid w:val="53655255"/>
    <w:rsid w:val="54AB710B"/>
    <w:rsid w:val="556670B3"/>
    <w:rsid w:val="56C87791"/>
    <w:rsid w:val="589F4EBA"/>
    <w:rsid w:val="5A83587C"/>
    <w:rsid w:val="5BC17A1E"/>
    <w:rsid w:val="5E9166D7"/>
    <w:rsid w:val="5F15469F"/>
    <w:rsid w:val="609344D3"/>
    <w:rsid w:val="629211E4"/>
    <w:rsid w:val="63FB5CF4"/>
    <w:rsid w:val="64B61035"/>
    <w:rsid w:val="655D55D0"/>
    <w:rsid w:val="656B5ACE"/>
    <w:rsid w:val="65E45450"/>
    <w:rsid w:val="66B21CD0"/>
    <w:rsid w:val="67044230"/>
    <w:rsid w:val="67204E8B"/>
    <w:rsid w:val="68BF11CF"/>
    <w:rsid w:val="68D763F8"/>
    <w:rsid w:val="697339C1"/>
    <w:rsid w:val="69B84474"/>
    <w:rsid w:val="6C3867D3"/>
    <w:rsid w:val="6D63717D"/>
    <w:rsid w:val="6F267C8D"/>
    <w:rsid w:val="715253D6"/>
    <w:rsid w:val="72C54B39"/>
    <w:rsid w:val="73680416"/>
    <w:rsid w:val="777032C5"/>
    <w:rsid w:val="77A55F47"/>
    <w:rsid w:val="77FA2920"/>
    <w:rsid w:val="7A8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标题 1 Char"/>
    <w:link w:val="2"/>
    <w:autoRedefine/>
    <w:qFormat/>
    <w:uiPriority w:val="0"/>
    <w:rPr>
      <w:b/>
      <w:kern w:val="44"/>
      <w:sz w:val="44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2386</Words>
  <Characters>3627</Characters>
  <Lines>6</Lines>
  <Paragraphs>9</Paragraphs>
  <TotalTime>5</TotalTime>
  <ScaleCrop>false</ScaleCrop>
  <LinksUpToDate>false</LinksUpToDate>
  <CharactersWithSpaces>3800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2021-07-03T16:23:00Z</dcterms:created>
  <dc:creator>nkllkj</dc:creator>
  <cp:lastModifiedBy>王夏生</cp:lastModifiedBy>
  <cp:lastPrinted>2019-03-13T17:40:00Z</cp:lastPrinted>
  <dcterms:modified xsi:type="dcterms:W3CDTF">2024-07-04T10:20:30Z</dcterms:modified>
  <dc:title>2016年山西省双节棍王争霸赛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4EB0C17CFDFC40509A75E23B771311C9_13</vt:lpwstr>
  </property>
</Properties>
</file>